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7CEED" w14:textId="77777777" w:rsidR="00437D48" w:rsidRDefault="00C57D24" w:rsidP="00437D48">
      <w:pPr>
        <w:ind w:firstLine="708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Ситуационные </w:t>
      </w:r>
      <w:r w:rsidR="00437D48">
        <w:rPr>
          <w:b/>
          <w:sz w:val="24"/>
          <w:szCs w:val="24"/>
          <w:lang w:val="ru-RU"/>
        </w:rPr>
        <w:t>задачи.</w:t>
      </w:r>
    </w:p>
    <w:p w14:paraId="6A794AD1" w14:textId="77777777" w:rsidR="00CB1C82" w:rsidRDefault="00CB1C82" w:rsidP="00CB1C82">
      <w:pPr>
        <w:ind w:firstLine="708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Голова</w:t>
      </w:r>
    </w:p>
    <w:p w14:paraId="5BC694EB" w14:textId="77777777" w:rsidR="00CB1C82" w:rsidRDefault="00CB1C82" w:rsidP="00437D48">
      <w:pPr>
        <w:ind w:firstLine="708"/>
        <w:jc w:val="center"/>
        <w:rPr>
          <w:b/>
          <w:sz w:val="24"/>
          <w:szCs w:val="24"/>
          <w:lang w:val="ru-RU"/>
        </w:rPr>
      </w:pPr>
    </w:p>
    <w:tbl>
      <w:tblPr>
        <w:tblStyle w:val="af0"/>
        <w:tblW w:w="0" w:type="auto"/>
        <w:tblInd w:w="-113" w:type="dxa"/>
        <w:tblLook w:val="04A0" w:firstRow="1" w:lastRow="0" w:firstColumn="1" w:lastColumn="0" w:noHBand="0" w:noVBand="1"/>
      </w:tblPr>
      <w:tblGrid>
        <w:gridCol w:w="5097"/>
        <w:gridCol w:w="5098"/>
      </w:tblGrid>
      <w:tr w:rsidR="00CB1C82" w:rsidRPr="00033925" w14:paraId="0E15DC73" w14:textId="77777777" w:rsidTr="006334E4">
        <w:tc>
          <w:tcPr>
            <w:tcW w:w="5097" w:type="dxa"/>
          </w:tcPr>
          <w:p w14:paraId="6AE284D3" w14:textId="77777777" w:rsidR="00CB1C82" w:rsidRDefault="00CB1C82" w:rsidP="00CB1C82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Нейрохирург выполняет внутричерепной доступ в височной области. Какова последовательность рассечения слоев мягких тканей?</w:t>
            </w:r>
          </w:p>
          <w:p w14:paraId="50612E9D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098" w:type="dxa"/>
          </w:tcPr>
          <w:p w14:paraId="31B4FE0D" w14:textId="77777777" w:rsidR="00CB1C82" w:rsidRDefault="00CB1C82" w:rsidP="00F07F3F">
            <w:pPr>
              <w:pStyle w:val="a7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Ответ: Кожа, подкожно-жировая клетчатка, поверхностная фасция, височная фасция, поверхностный листок, височная фасция, глубокий листок, третий клетчаточный слой, височная мышца, надкостница.</w:t>
            </w:r>
          </w:p>
          <w:p w14:paraId="3B462C14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B1C82" w14:paraId="578F3113" w14:textId="77777777" w:rsidTr="006334E4">
        <w:tc>
          <w:tcPr>
            <w:tcW w:w="5097" w:type="dxa"/>
          </w:tcPr>
          <w:p w14:paraId="0B395457" w14:textId="77777777" w:rsidR="00CB1C82" w:rsidRDefault="00CB1C82" w:rsidP="00CB1C82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больницу доставлен пострадавший с обширной скальпированной раной теменной области. Определите клетчаточный слой, в котором произошла отслойка лоскута?</w:t>
            </w:r>
          </w:p>
          <w:p w14:paraId="77B6F1CE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098" w:type="dxa"/>
          </w:tcPr>
          <w:p w14:paraId="5D108424" w14:textId="77777777" w:rsidR="00CB1C82" w:rsidRDefault="00CB1C82" w:rsidP="00F07F3F">
            <w:pPr>
              <w:pStyle w:val="a7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Ответ: Подапоневратическая жировая клетчатка.</w:t>
            </w:r>
          </w:p>
          <w:p w14:paraId="4067575C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B1C82" w:rsidRPr="00033925" w14:paraId="255FA739" w14:textId="77777777" w:rsidTr="006334E4">
        <w:tc>
          <w:tcPr>
            <w:tcW w:w="5097" w:type="dxa"/>
          </w:tcPr>
          <w:p w14:paraId="1A45A4D4" w14:textId="77777777" w:rsidR="00CB1C82" w:rsidRDefault="00CB1C82" w:rsidP="00CB1C82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Для остановки кровотечения из венозных синусов твердой мозговой оболочки применяют следующие способы. Какие?</w:t>
            </w:r>
          </w:p>
          <w:p w14:paraId="2B5A78C6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098" w:type="dxa"/>
          </w:tcPr>
          <w:p w14:paraId="607661F0" w14:textId="77777777" w:rsidR="00CB1C82" w:rsidRDefault="00CB1C82" w:rsidP="00F07F3F">
            <w:pPr>
              <w:pStyle w:val="a7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Ответ: Клипирование, наложение шва, перевязку, тампонаду.</w:t>
            </w:r>
          </w:p>
          <w:p w14:paraId="48D819B9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B1C82" w:rsidRPr="00033925" w14:paraId="39F1719B" w14:textId="77777777" w:rsidTr="006334E4">
        <w:tc>
          <w:tcPr>
            <w:tcW w:w="5097" w:type="dxa"/>
          </w:tcPr>
          <w:p w14:paraId="1CF81569" w14:textId="77777777" w:rsidR="00CB1C82" w:rsidRDefault="00CB1C82" w:rsidP="00CB1C82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Врач обнаружил у пострадавшего следующие симптомы: экзофтальм, симптом очков, ликворея из носа. Каков предварительный диагноз?</w:t>
            </w:r>
          </w:p>
          <w:p w14:paraId="619F0774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098" w:type="dxa"/>
          </w:tcPr>
          <w:p w14:paraId="4B17C6FF" w14:textId="77777777" w:rsidR="00CB1C82" w:rsidRDefault="00CB1C82" w:rsidP="00F07F3F">
            <w:pPr>
              <w:pStyle w:val="a7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Ответ: Перелом основания черепа в передней черепной ямке.</w:t>
            </w:r>
          </w:p>
          <w:p w14:paraId="2CEDCD80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B1C82" w14:paraId="1F0BEFCC" w14:textId="77777777" w:rsidTr="006334E4">
        <w:tc>
          <w:tcPr>
            <w:tcW w:w="5097" w:type="dxa"/>
          </w:tcPr>
          <w:p w14:paraId="131FD609" w14:textId="77777777" w:rsidR="00CB1C82" w:rsidRDefault="00CB1C82" w:rsidP="00CB1C82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Доставлен больной с тупой травмой височной области. Через 2 часа появились и стали нарастать симптомы сдавления головного мозга. Во время операции обнаружено: оскольчатый перелом чешуи височной кости и большая эпидуральная гематома. Источник гематомы?</w:t>
            </w:r>
          </w:p>
          <w:p w14:paraId="7EA0136F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098" w:type="dxa"/>
          </w:tcPr>
          <w:p w14:paraId="28EFD06D" w14:textId="77777777" w:rsidR="00CB1C82" w:rsidRDefault="00CB1C82" w:rsidP="00F07F3F">
            <w:pPr>
              <w:pStyle w:val="a7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Ответ: Средняя менингиальная артерия.</w:t>
            </w:r>
          </w:p>
          <w:p w14:paraId="5E167824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B1C82" w14:paraId="1FF90983" w14:textId="77777777" w:rsidTr="006334E4">
        <w:tc>
          <w:tcPr>
            <w:tcW w:w="5097" w:type="dxa"/>
          </w:tcPr>
          <w:p w14:paraId="56626BAF" w14:textId="77777777" w:rsidR="00CB1C82" w:rsidRDefault="00CB1C82" w:rsidP="00CB1C82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 больного с правосторонним мозговым инсультом обнаружены нарушения чувствительности и паралич левой половины лица. В бассейне какой артерии развились кровоизлияния?</w:t>
            </w:r>
          </w:p>
          <w:p w14:paraId="27FB1C1C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098" w:type="dxa"/>
          </w:tcPr>
          <w:p w14:paraId="3A7037B1" w14:textId="4CACD447" w:rsidR="00CB1C82" w:rsidRDefault="00F07F3F" w:rsidP="00F07F3F">
            <w:pPr>
              <w:pStyle w:val="a7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Ответ: Средней менингиальная артерия</w:t>
            </w:r>
          </w:p>
          <w:p w14:paraId="67721E15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B1C82" w14:paraId="5D9A2879" w14:textId="77777777" w:rsidTr="006334E4">
        <w:tc>
          <w:tcPr>
            <w:tcW w:w="5097" w:type="dxa"/>
          </w:tcPr>
          <w:p w14:paraId="5EE24EF9" w14:textId="77777777" w:rsidR="00CB1C82" w:rsidRDefault="00CB1C82" w:rsidP="00CB1C82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 больного после переохлаждения развился паралич мимических мышц половины лица, что указывает на воск паление какого нерва?</w:t>
            </w:r>
          </w:p>
          <w:p w14:paraId="2FEEA010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098" w:type="dxa"/>
          </w:tcPr>
          <w:p w14:paraId="3080978F" w14:textId="77777777" w:rsidR="00CB1C82" w:rsidRDefault="00CB1C82" w:rsidP="00F07F3F">
            <w:pPr>
              <w:pStyle w:val="a7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Ответ: Лицевого.</w:t>
            </w:r>
          </w:p>
          <w:p w14:paraId="707F4580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B1C82" w14:paraId="0D2E6527" w14:textId="77777777" w:rsidTr="006334E4">
        <w:tc>
          <w:tcPr>
            <w:tcW w:w="5097" w:type="dxa"/>
          </w:tcPr>
          <w:p w14:paraId="0E4AF920" w14:textId="77777777" w:rsidR="00CB1C82" w:rsidRDefault="00CB1C82" w:rsidP="00CB1C82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Как следует производить рассечение мягких тканей про ПХО раны лобно-теменно-затылочной области?</w:t>
            </w:r>
          </w:p>
          <w:p w14:paraId="7E0F963A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098" w:type="dxa"/>
          </w:tcPr>
          <w:p w14:paraId="0E7774E2" w14:textId="77777777" w:rsidR="00CB1C82" w:rsidRDefault="00CB1C82" w:rsidP="00F07F3F">
            <w:pPr>
              <w:pStyle w:val="a7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Ответ: В радиальном направлении относительно верхней точки головы.</w:t>
            </w:r>
          </w:p>
          <w:p w14:paraId="37031AF8" w14:textId="77777777" w:rsidR="00CB1C82" w:rsidRDefault="00CB1C82" w:rsidP="00437D48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B1C82" w14:paraId="7E679272" w14:textId="77777777" w:rsidTr="006334E4">
        <w:tc>
          <w:tcPr>
            <w:tcW w:w="5097" w:type="dxa"/>
          </w:tcPr>
          <w:p w14:paraId="25F25423" w14:textId="7D1E5E68" w:rsidR="00CB1C82" w:rsidRDefault="00CB1C82" w:rsidP="00CB1C82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Как при одностороннем переломе шейки суставного отростка нижней челюсти происходит смешение отломков?</w:t>
            </w:r>
          </w:p>
        </w:tc>
        <w:tc>
          <w:tcPr>
            <w:tcW w:w="5098" w:type="dxa"/>
          </w:tcPr>
          <w:p w14:paraId="5C9294E9" w14:textId="1118BBC3" w:rsidR="00CB1C82" w:rsidRDefault="00CB1C82" w:rsidP="00F07F3F">
            <w:pPr>
              <w:pStyle w:val="a7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Ответ: Ветвь нижней челюсти подтягивается кверху, дуга челюсти отклоняется в сторону перелома.</w:t>
            </w:r>
          </w:p>
        </w:tc>
      </w:tr>
      <w:tr w:rsidR="00CB1C82" w14:paraId="4C25728F" w14:textId="77777777" w:rsidTr="006334E4">
        <w:tc>
          <w:tcPr>
            <w:tcW w:w="5097" w:type="dxa"/>
          </w:tcPr>
          <w:p w14:paraId="35B050DD" w14:textId="7CE7E49A" w:rsidR="00CB1C82" w:rsidRDefault="00CB1C82" w:rsidP="00CB1C82">
            <w:pPr>
              <w:pStyle w:val="a7"/>
              <w:numPr>
                <w:ilvl w:val="0"/>
                <w:numId w:val="1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Как нужно вскрыть абсцесс в области подъязычного валика?</w:t>
            </w:r>
          </w:p>
        </w:tc>
        <w:tc>
          <w:tcPr>
            <w:tcW w:w="5098" w:type="dxa"/>
          </w:tcPr>
          <w:p w14:paraId="481AEDE6" w14:textId="6739F40F" w:rsidR="00CB1C82" w:rsidRDefault="00CB1C82" w:rsidP="00F07F3F">
            <w:pPr>
              <w:pStyle w:val="a7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Ответ: Разрезом в промежутке между краем нижней челюсти и подъязычной слюнной железой.</w:t>
            </w:r>
          </w:p>
        </w:tc>
      </w:tr>
    </w:tbl>
    <w:p w14:paraId="6C4BDAC1" w14:textId="77777777" w:rsidR="00CB1C82" w:rsidRPr="00BB4288" w:rsidRDefault="00CB1C82" w:rsidP="00437D48">
      <w:pPr>
        <w:ind w:firstLine="708"/>
        <w:jc w:val="center"/>
        <w:rPr>
          <w:b/>
          <w:sz w:val="24"/>
          <w:szCs w:val="24"/>
          <w:lang w:val="ru-RU"/>
        </w:rPr>
      </w:pPr>
    </w:p>
    <w:p w14:paraId="6CF2A031" w14:textId="77777777" w:rsidR="00BD2E50" w:rsidRPr="00341D6C" w:rsidRDefault="00BD2E50" w:rsidP="00863E84">
      <w:pPr>
        <w:pStyle w:val="a7"/>
        <w:ind w:left="1068"/>
        <w:rPr>
          <w:sz w:val="24"/>
          <w:szCs w:val="24"/>
          <w:lang w:val="ru-RU"/>
        </w:rPr>
      </w:pPr>
    </w:p>
    <w:p w14:paraId="32F86532" w14:textId="77777777" w:rsidR="00341D6C" w:rsidRDefault="008314F7" w:rsidP="00341D6C">
      <w:pPr>
        <w:pStyle w:val="a7"/>
        <w:ind w:left="1068"/>
        <w:rPr>
          <w:b/>
          <w:sz w:val="24"/>
          <w:szCs w:val="24"/>
          <w:lang w:val="ru-RU"/>
        </w:rPr>
      </w:pPr>
      <w:r w:rsidRPr="008314F7">
        <w:rPr>
          <w:b/>
          <w:sz w:val="24"/>
          <w:szCs w:val="24"/>
          <w:lang w:val="ru-RU"/>
        </w:rPr>
        <w:t>Шея</w:t>
      </w:r>
    </w:p>
    <w:p w14:paraId="7E4F107E" w14:textId="77777777" w:rsidR="008314F7" w:rsidRDefault="008314F7" w:rsidP="008314F7">
      <w:pPr>
        <w:pStyle w:val="a7"/>
        <w:numPr>
          <w:ilvl w:val="0"/>
          <w:numId w:val="4"/>
        </w:numPr>
        <w:rPr>
          <w:sz w:val="24"/>
          <w:szCs w:val="24"/>
          <w:lang w:val="ru-RU"/>
        </w:rPr>
      </w:pPr>
      <w:r w:rsidRPr="008314F7">
        <w:rPr>
          <w:sz w:val="24"/>
          <w:szCs w:val="24"/>
          <w:lang w:val="ru-RU"/>
        </w:rPr>
        <w:t xml:space="preserve">У </w:t>
      </w:r>
      <w:r w:rsidR="00347A28" w:rsidRPr="008314F7">
        <w:rPr>
          <w:sz w:val="24"/>
          <w:szCs w:val="24"/>
          <w:lang w:val="ru-RU"/>
        </w:rPr>
        <w:t>больного раком</w:t>
      </w:r>
      <w:r w:rsidRPr="008314F7">
        <w:rPr>
          <w:sz w:val="24"/>
          <w:szCs w:val="24"/>
          <w:lang w:val="ru-RU"/>
        </w:rPr>
        <w:t xml:space="preserve"> нижней губы обнаружен узел в </w:t>
      </w:r>
      <w:r>
        <w:rPr>
          <w:sz w:val="24"/>
          <w:szCs w:val="24"/>
          <w:lang w:val="ru-RU"/>
        </w:rPr>
        <w:t xml:space="preserve">поднижнечелюстной слюнной железе, что вероятнее всего, </w:t>
      </w:r>
      <w:r w:rsidR="00347A28">
        <w:rPr>
          <w:sz w:val="24"/>
          <w:szCs w:val="24"/>
          <w:lang w:val="ru-RU"/>
        </w:rPr>
        <w:t>следствием</w:t>
      </w:r>
      <w:r>
        <w:rPr>
          <w:sz w:val="24"/>
          <w:szCs w:val="24"/>
          <w:lang w:val="ru-RU"/>
        </w:rPr>
        <w:t xml:space="preserve"> метастазирования раковых клеток по?</w:t>
      </w:r>
    </w:p>
    <w:p w14:paraId="3A38B01A" w14:textId="77777777" w:rsidR="008314F7" w:rsidRDefault="008314F7" w:rsidP="008314F7">
      <w:pPr>
        <w:pStyle w:val="a7"/>
        <w:ind w:left="120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Ответ: Лимфатическим сосудам в </w:t>
      </w:r>
      <w:r w:rsidR="00347A28">
        <w:rPr>
          <w:sz w:val="24"/>
          <w:szCs w:val="24"/>
          <w:lang w:val="ru-RU"/>
        </w:rPr>
        <w:t>лимфоузлы</w:t>
      </w:r>
      <w:r>
        <w:rPr>
          <w:sz w:val="24"/>
          <w:szCs w:val="24"/>
          <w:lang w:val="ru-RU"/>
        </w:rPr>
        <w:t>,</w:t>
      </w:r>
      <w:r w:rsidR="00347A28">
        <w:rPr>
          <w:sz w:val="24"/>
          <w:szCs w:val="24"/>
          <w:lang w:val="ru-RU"/>
        </w:rPr>
        <w:t xml:space="preserve"> расположенные в самой железе.</w:t>
      </w:r>
      <w:r>
        <w:rPr>
          <w:sz w:val="24"/>
          <w:szCs w:val="24"/>
          <w:lang w:val="ru-RU"/>
        </w:rPr>
        <w:t xml:space="preserve">  </w:t>
      </w:r>
    </w:p>
    <w:p w14:paraId="2BC8B8E0" w14:textId="77777777" w:rsidR="00347A28" w:rsidRDefault="00347A28" w:rsidP="00347A28">
      <w:pPr>
        <w:pStyle w:val="a7"/>
        <w:numPr>
          <w:ilvl w:val="0"/>
          <w:numId w:val="4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Выполняя нижнюю трахиостомию, хирург, проходя надгрудинное межапоневротичесое пространство, должен остерегаться повреждения чего? </w:t>
      </w:r>
    </w:p>
    <w:p w14:paraId="4E6944A3" w14:textId="77777777" w:rsidR="00347A28" w:rsidRDefault="00347A28" w:rsidP="00347A28">
      <w:pPr>
        <w:pStyle w:val="a7"/>
        <w:ind w:left="120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 Венозных сосудов.</w:t>
      </w:r>
    </w:p>
    <w:p w14:paraId="377B0432" w14:textId="77777777" w:rsidR="00347A28" w:rsidRDefault="00347A28" w:rsidP="00347A28">
      <w:pPr>
        <w:pStyle w:val="a7"/>
        <w:numPr>
          <w:ilvl w:val="0"/>
          <w:numId w:val="4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 больницу доставлен тяжелый больной с гнойным медиастенитом как осложнением заглоточного абсцесса. Как гной спустился в заднее средостение?</w:t>
      </w:r>
    </w:p>
    <w:p w14:paraId="055CC9FC" w14:textId="77777777" w:rsidR="00347A28" w:rsidRDefault="00347A28" w:rsidP="00347A28">
      <w:pPr>
        <w:pStyle w:val="a7"/>
        <w:ind w:left="120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Ответ: По сосудисто-нервному влагалищу.  </w:t>
      </w:r>
    </w:p>
    <w:p w14:paraId="53BD7787" w14:textId="77777777" w:rsidR="00347A28" w:rsidRDefault="00A31EFF" w:rsidP="00347A28">
      <w:pPr>
        <w:pStyle w:val="a7"/>
        <w:numPr>
          <w:ilvl w:val="0"/>
          <w:numId w:val="4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 выполнении нижней трахиостомии срединным доступом после проникновения в предтрахиальное пространство внезапно возникло сильное кровотечение. Какая артерия повредилась?</w:t>
      </w:r>
    </w:p>
    <w:p w14:paraId="269F4B9D" w14:textId="77777777" w:rsidR="00A31EFF" w:rsidRDefault="00A31EFF" w:rsidP="00A31EFF">
      <w:pPr>
        <w:pStyle w:val="a7"/>
        <w:ind w:left="120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 Нижняя щитовидная</w:t>
      </w:r>
    </w:p>
    <w:p w14:paraId="48248A25" w14:textId="77777777" w:rsidR="00A31EFF" w:rsidRDefault="00A31EFF" w:rsidP="00A31EFF">
      <w:pPr>
        <w:pStyle w:val="a7"/>
        <w:numPr>
          <w:ilvl w:val="0"/>
          <w:numId w:val="4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Во время струмэктомии, выполняемой под местной анестезией, при наложении зажимов на кровеносные сосуды щитовидной железы у больного возникла осиплость голоса. Почему?</w:t>
      </w:r>
    </w:p>
    <w:p w14:paraId="3CD48B8D" w14:textId="77777777" w:rsidR="00A31EFF" w:rsidRDefault="00A31EFF" w:rsidP="00A31EFF">
      <w:pPr>
        <w:pStyle w:val="a7"/>
        <w:ind w:left="120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 Возникло сдавление возвратного гортанного нерва.</w:t>
      </w:r>
    </w:p>
    <w:p w14:paraId="40FA7F75" w14:textId="77777777" w:rsidR="00A31EFF" w:rsidRDefault="00BD2870" w:rsidP="00A31EFF">
      <w:pPr>
        <w:pStyle w:val="a7"/>
        <w:numPr>
          <w:ilvl w:val="0"/>
          <w:numId w:val="4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Когда хирург проводит разрез при трахиостомии по средней линии, то должны быть совмещены по обной линии в области шеи два ориентира. Какие?</w:t>
      </w:r>
    </w:p>
    <w:p w14:paraId="64F8802C" w14:textId="77777777" w:rsidR="00BD2870" w:rsidRDefault="00BD2870" w:rsidP="00BD2870">
      <w:pPr>
        <w:pStyle w:val="a7"/>
        <w:ind w:left="120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 Верхняя вырезка щитовидного хряща и середина яремной вырезки грудины.</w:t>
      </w:r>
    </w:p>
    <w:p w14:paraId="2C59FB91" w14:textId="77777777" w:rsidR="00BD2870" w:rsidRDefault="00BD2870" w:rsidP="00BD2870">
      <w:pPr>
        <w:pStyle w:val="a7"/>
        <w:numPr>
          <w:ilvl w:val="0"/>
          <w:numId w:val="4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 больного есть признаки плевро-пульмонального шока. Какую блокаду ему необходимо провести?</w:t>
      </w:r>
    </w:p>
    <w:p w14:paraId="1314AC84" w14:textId="77777777" w:rsidR="00BD2870" w:rsidRDefault="00BD2870" w:rsidP="00BD2870">
      <w:pPr>
        <w:pStyle w:val="a7"/>
        <w:ind w:left="120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 Ваго-симпатическую.</w:t>
      </w:r>
    </w:p>
    <w:p w14:paraId="1B2AF855" w14:textId="77777777" w:rsidR="00BD2870" w:rsidRDefault="00DA376E" w:rsidP="00BD2870">
      <w:pPr>
        <w:pStyle w:val="a7"/>
        <w:numPr>
          <w:ilvl w:val="0"/>
          <w:numId w:val="4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 обнажении пищевода на шее применяется левосторонний доступ. Почему?</w:t>
      </w:r>
    </w:p>
    <w:p w14:paraId="5A858714" w14:textId="77777777" w:rsidR="00DA376E" w:rsidRDefault="00DA376E" w:rsidP="00DA376E">
      <w:pPr>
        <w:pStyle w:val="a7"/>
        <w:ind w:left="120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 Пищевод на шее по отношению к позвоночнику на шее находится слева, поэтому голову пациента нужно повернуть направо.</w:t>
      </w:r>
    </w:p>
    <w:p w14:paraId="4F9BFEEE" w14:textId="77777777" w:rsidR="00DA376E" w:rsidRDefault="00DA376E" w:rsidP="00DA376E">
      <w:pPr>
        <w:pStyle w:val="a7"/>
        <w:numPr>
          <w:ilvl w:val="0"/>
          <w:numId w:val="4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 блокаде по Куленкампфу плечевого сплетения в пределах лопаточно-ключичного треугольника где оно располагается?</w:t>
      </w:r>
    </w:p>
    <w:p w14:paraId="2E8FC32F" w14:textId="77777777" w:rsidR="00DA376E" w:rsidRDefault="00DA376E" w:rsidP="00DA376E">
      <w:pPr>
        <w:pStyle w:val="a7"/>
        <w:ind w:left="120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Ответ: Под предпозвоночной фасцией</w:t>
      </w:r>
      <w:r w:rsidR="00EA2C13">
        <w:rPr>
          <w:sz w:val="24"/>
          <w:szCs w:val="24"/>
          <w:lang w:val="ru-RU"/>
        </w:rPr>
        <w:t>.</w:t>
      </w:r>
    </w:p>
    <w:p w14:paraId="5C3FA9EE" w14:textId="77777777" w:rsidR="00EA2C13" w:rsidRPr="00162B70" w:rsidRDefault="00162B70" w:rsidP="00162B70">
      <w:pPr>
        <w:pStyle w:val="a7"/>
        <w:numPr>
          <w:ilvl w:val="0"/>
          <w:numId w:val="4"/>
        </w:numPr>
        <w:rPr>
          <w:sz w:val="24"/>
          <w:szCs w:val="24"/>
          <w:lang w:val="ru-RU"/>
        </w:rPr>
      </w:pPr>
      <w:r w:rsidRPr="00162B70">
        <w:rPr>
          <w:sz w:val="24"/>
          <w:szCs w:val="24"/>
          <w:lang w:val="ru-RU"/>
        </w:rPr>
        <w:t>У ребенка, больного дифтерией, возникли резкие затруднения внешнего дыхания, появился акроцианоз, в дыхании участвуют вспомогательные мышцы. Какая срочная операция показана ребенку? Назовите осложнения, которые встречаются при этой операции. Перечислите специальные инструменты, необходимые для её выполнения</w:t>
      </w:r>
      <w:r>
        <w:rPr>
          <w:lang w:val="ru-RU"/>
        </w:rPr>
        <w:t xml:space="preserve"> </w:t>
      </w:r>
      <w:r w:rsidRPr="00162B70">
        <w:rPr>
          <w:sz w:val="24"/>
          <w:szCs w:val="24"/>
          <w:lang w:val="ru-RU"/>
        </w:rPr>
        <w:t>Ответ: Острая дыхательная недостаточность возникла вследствие острого отека слизистой оболочки гортани (наиболее выражен в межсвязочном отделе) токсического (инфекционного) происхождения. Ребенку показана нижняя трахеостомия, для выполнения которой необходимы следующие специальные инструменты: два крючка Фарабефа, небольшой тупой крючок для смещения перешейка щитовидной железы, два однозубых крючка, расширитель трахеи (Труссо, Лаборда), трахеостомическая канюля (Люэра, Бьерка). При проведении трахеостомии могут возникнуть осложнения: кровотечение и воздушная эмболия, «недовскрытие» (введение канюли в подслизистый слой) и «перевскрытие» трахеи (ранение пищевода), ранение общей сонной артерии и плечеголовного ствола, повреждение перешейка щитовидной железы, подкожная эмфизема, выпадение канюли из трахеи.</w:t>
      </w:r>
    </w:p>
    <w:p w14:paraId="0C2623C4" w14:textId="77777777" w:rsidR="00162B70" w:rsidRPr="00437D48" w:rsidRDefault="00162B70">
      <w:pPr>
        <w:rPr>
          <w:lang w:val="ru-RU"/>
        </w:rPr>
      </w:pPr>
    </w:p>
    <w:sectPr w:rsidR="00162B70" w:rsidRPr="00437D48" w:rsidSect="00162B70">
      <w:headerReference w:type="default" r:id="rId8"/>
      <w:foot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73D19C" w14:textId="77777777" w:rsidR="00FA2C2C" w:rsidRDefault="00FA2C2C">
      <w:r>
        <w:separator/>
      </w:r>
    </w:p>
  </w:endnote>
  <w:endnote w:type="continuationSeparator" w:id="0">
    <w:p w14:paraId="1C7E73AD" w14:textId="77777777" w:rsidR="00FA2C2C" w:rsidRDefault="00FA2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51FE0" w14:textId="77777777" w:rsidR="00162B70" w:rsidRDefault="00162B70">
    <w:pPr>
      <w:pStyle w:val="a5"/>
    </w:pPr>
  </w:p>
  <w:p w14:paraId="12B4A081" w14:textId="77777777" w:rsidR="00162B70" w:rsidRDefault="00162B70">
    <w:pPr>
      <w:pStyle w:val="a5"/>
    </w:pPr>
  </w:p>
  <w:p w14:paraId="367E3D52" w14:textId="77777777" w:rsidR="00162B70" w:rsidRDefault="00162B70">
    <w:pPr>
      <w:pStyle w:val="a5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B4D71" w14:textId="77777777" w:rsidR="00FA2C2C" w:rsidRDefault="00FA2C2C">
      <w:r>
        <w:separator/>
      </w:r>
    </w:p>
  </w:footnote>
  <w:footnote w:type="continuationSeparator" w:id="0">
    <w:p w14:paraId="21683BB3" w14:textId="77777777" w:rsidR="00FA2C2C" w:rsidRDefault="00FA2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68A14" w14:textId="77777777" w:rsidR="00162B70" w:rsidRDefault="00162B70">
    <w:pPr>
      <w:pStyle w:val="a3"/>
      <w:rPr>
        <w:sz w:val="16"/>
        <w:szCs w:val="16"/>
        <w:lang w:val="ru-RU"/>
      </w:rPr>
    </w:pPr>
  </w:p>
  <w:p w14:paraId="7C3C1121" w14:textId="77777777" w:rsidR="00162B70" w:rsidRDefault="00162B70">
    <w:pPr>
      <w:pStyle w:val="a3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12A0D"/>
    <w:multiLevelType w:val="hybridMultilevel"/>
    <w:tmpl w:val="8CFE9210"/>
    <w:lvl w:ilvl="0" w:tplc="BCD4C6D6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91356C9"/>
    <w:multiLevelType w:val="hybridMultilevel"/>
    <w:tmpl w:val="3F7E4552"/>
    <w:lvl w:ilvl="0" w:tplc="B17A33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B94015"/>
    <w:multiLevelType w:val="hybridMultilevel"/>
    <w:tmpl w:val="BFDA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B189B"/>
    <w:multiLevelType w:val="hybridMultilevel"/>
    <w:tmpl w:val="DE562222"/>
    <w:lvl w:ilvl="0" w:tplc="7B7495F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44C21625"/>
    <w:multiLevelType w:val="hybridMultilevel"/>
    <w:tmpl w:val="C3785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0039A0"/>
    <w:multiLevelType w:val="hybridMultilevel"/>
    <w:tmpl w:val="41666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C1AC1"/>
    <w:multiLevelType w:val="hybridMultilevel"/>
    <w:tmpl w:val="D39A6942"/>
    <w:lvl w:ilvl="0" w:tplc="87E25A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107AE0"/>
    <w:multiLevelType w:val="hybridMultilevel"/>
    <w:tmpl w:val="1E82DE06"/>
    <w:lvl w:ilvl="0" w:tplc="67D4C68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D48"/>
    <w:rsid w:val="00033925"/>
    <w:rsid w:val="00116CF0"/>
    <w:rsid w:val="0016135C"/>
    <w:rsid w:val="00162B70"/>
    <w:rsid w:val="0020263F"/>
    <w:rsid w:val="002471E1"/>
    <w:rsid w:val="002A560D"/>
    <w:rsid w:val="002B59D3"/>
    <w:rsid w:val="00315D92"/>
    <w:rsid w:val="00325BFD"/>
    <w:rsid w:val="00341D6C"/>
    <w:rsid w:val="00347A28"/>
    <w:rsid w:val="00352476"/>
    <w:rsid w:val="0036369C"/>
    <w:rsid w:val="0037309D"/>
    <w:rsid w:val="003D0635"/>
    <w:rsid w:val="003F22AA"/>
    <w:rsid w:val="00437D48"/>
    <w:rsid w:val="00452E48"/>
    <w:rsid w:val="00512689"/>
    <w:rsid w:val="005514B9"/>
    <w:rsid w:val="00602A8D"/>
    <w:rsid w:val="006334E4"/>
    <w:rsid w:val="00785AAA"/>
    <w:rsid w:val="007A27ED"/>
    <w:rsid w:val="008314F7"/>
    <w:rsid w:val="00863E84"/>
    <w:rsid w:val="0088312F"/>
    <w:rsid w:val="008F7E6F"/>
    <w:rsid w:val="009401EC"/>
    <w:rsid w:val="0095336D"/>
    <w:rsid w:val="00A31EFF"/>
    <w:rsid w:val="00A808C2"/>
    <w:rsid w:val="00BD2870"/>
    <w:rsid w:val="00BD2E50"/>
    <w:rsid w:val="00C57D24"/>
    <w:rsid w:val="00CB1C82"/>
    <w:rsid w:val="00D3749A"/>
    <w:rsid w:val="00D6419A"/>
    <w:rsid w:val="00DA376E"/>
    <w:rsid w:val="00DE27C3"/>
    <w:rsid w:val="00E25E73"/>
    <w:rsid w:val="00EA2C13"/>
    <w:rsid w:val="00F07F3F"/>
    <w:rsid w:val="00FA2C2C"/>
    <w:rsid w:val="00FB3BCD"/>
    <w:rsid w:val="00FF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9CE0A"/>
  <w15:chartTrackingRefBased/>
  <w15:docId w15:val="{B7F489DA-E452-4504-8934-742D84693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7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37D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37D4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rsid w:val="00437D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37D4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D6419A"/>
    <w:pPr>
      <w:ind w:left="720"/>
      <w:contextualSpacing/>
    </w:pPr>
  </w:style>
  <w:style w:type="paragraph" w:customStyle="1" w:styleId="p276">
    <w:name w:val="p276"/>
    <w:basedOn w:val="a"/>
    <w:rsid w:val="00162B7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t15">
    <w:name w:val="ft15"/>
    <w:basedOn w:val="a0"/>
    <w:rsid w:val="00162B70"/>
  </w:style>
  <w:style w:type="paragraph" w:customStyle="1" w:styleId="p277">
    <w:name w:val="p277"/>
    <w:basedOn w:val="a"/>
    <w:rsid w:val="00162B7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278">
    <w:name w:val="p278"/>
    <w:basedOn w:val="a"/>
    <w:rsid w:val="00162B7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279">
    <w:name w:val="p279"/>
    <w:basedOn w:val="a"/>
    <w:rsid w:val="00162B7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t17">
    <w:name w:val="ft17"/>
    <w:basedOn w:val="a0"/>
    <w:rsid w:val="00162B70"/>
  </w:style>
  <w:style w:type="paragraph" w:customStyle="1" w:styleId="p280">
    <w:name w:val="p280"/>
    <w:basedOn w:val="a"/>
    <w:rsid w:val="00162B7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58">
    <w:name w:val="p58"/>
    <w:basedOn w:val="a"/>
    <w:rsid w:val="00162B7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281">
    <w:name w:val="p281"/>
    <w:basedOn w:val="a"/>
    <w:rsid w:val="00162B7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6">
    <w:name w:val="p6"/>
    <w:basedOn w:val="a"/>
    <w:rsid w:val="00162B7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153">
    <w:name w:val="p153"/>
    <w:basedOn w:val="a"/>
    <w:rsid w:val="00162B7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282">
    <w:name w:val="p282"/>
    <w:basedOn w:val="a"/>
    <w:rsid w:val="00162B7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283">
    <w:name w:val="p283"/>
    <w:basedOn w:val="a"/>
    <w:rsid w:val="00162B7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11">
    <w:name w:val="p411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12">
    <w:name w:val="p412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t16">
    <w:name w:val="ft16"/>
    <w:basedOn w:val="a0"/>
    <w:rsid w:val="00E25E73"/>
  </w:style>
  <w:style w:type="paragraph" w:customStyle="1" w:styleId="p413">
    <w:name w:val="p413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14">
    <w:name w:val="p414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t40">
    <w:name w:val="ft40"/>
    <w:basedOn w:val="a0"/>
    <w:rsid w:val="00E25E73"/>
  </w:style>
  <w:style w:type="paragraph" w:customStyle="1" w:styleId="p415">
    <w:name w:val="p415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16">
    <w:name w:val="p416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17">
    <w:name w:val="p417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18">
    <w:name w:val="p418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19">
    <w:name w:val="p419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20">
    <w:name w:val="p420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21">
    <w:name w:val="p421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22">
    <w:name w:val="p422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23">
    <w:name w:val="p423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24">
    <w:name w:val="p424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25">
    <w:name w:val="p425"/>
    <w:basedOn w:val="a"/>
    <w:rsid w:val="00E25E7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t18">
    <w:name w:val="ft18"/>
    <w:basedOn w:val="a0"/>
    <w:rsid w:val="00E25E73"/>
  </w:style>
  <w:style w:type="paragraph" w:customStyle="1" w:styleId="p100">
    <w:name w:val="p100"/>
    <w:basedOn w:val="a"/>
    <w:rsid w:val="0020263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101">
    <w:name w:val="p101"/>
    <w:basedOn w:val="a"/>
    <w:rsid w:val="0020263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102">
    <w:name w:val="p102"/>
    <w:basedOn w:val="a"/>
    <w:rsid w:val="0020263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103">
    <w:name w:val="p103"/>
    <w:basedOn w:val="a"/>
    <w:rsid w:val="0020263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104">
    <w:name w:val="p104"/>
    <w:basedOn w:val="a"/>
    <w:rsid w:val="0020263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105">
    <w:name w:val="p105"/>
    <w:basedOn w:val="a"/>
    <w:rsid w:val="0020263F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t11">
    <w:name w:val="ft11"/>
    <w:basedOn w:val="a0"/>
    <w:rsid w:val="0020263F"/>
  </w:style>
  <w:style w:type="paragraph" w:customStyle="1" w:styleId="p106">
    <w:name w:val="p106"/>
    <w:basedOn w:val="a"/>
    <w:rsid w:val="0020263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107">
    <w:name w:val="p107"/>
    <w:basedOn w:val="a"/>
    <w:rsid w:val="0020263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108">
    <w:name w:val="p108"/>
    <w:basedOn w:val="a"/>
    <w:rsid w:val="0020263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109">
    <w:name w:val="p109"/>
    <w:basedOn w:val="a"/>
    <w:rsid w:val="0020263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110">
    <w:name w:val="p110"/>
    <w:basedOn w:val="a"/>
    <w:rsid w:val="0020263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65">
    <w:name w:val="p465"/>
    <w:basedOn w:val="a"/>
    <w:rsid w:val="00512689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8">
    <w:name w:val="Hyperlink"/>
    <w:basedOn w:val="a0"/>
    <w:uiPriority w:val="99"/>
    <w:unhideWhenUsed/>
    <w:rsid w:val="00116CF0"/>
    <w:rPr>
      <w:color w:val="0563C1" w:themeColor="hyperlink"/>
      <w:u w:val="single"/>
    </w:rPr>
  </w:style>
  <w:style w:type="paragraph" w:customStyle="1" w:styleId="p468">
    <w:name w:val="p468"/>
    <w:basedOn w:val="a"/>
    <w:rsid w:val="00116CF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70">
    <w:name w:val="p470"/>
    <w:basedOn w:val="a"/>
    <w:rsid w:val="00FF040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71">
    <w:name w:val="p471"/>
    <w:basedOn w:val="a"/>
    <w:rsid w:val="00FF040D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t39">
    <w:name w:val="ft39"/>
    <w:basedOn w:val="a0"/>
    <w:rsid w:val="00FF040D"/>
  </w:style>
  <w:style w:type="paragraph" w:customStyle="1" w:styleId="p472">
    <w:name w:val="p472"/>
    <w:basedOn w:val="a"/>
    <w:rsid w:val="00FF040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473">
    <w:name w:val="p473"/>
    <w:basedOn w:val="a"/>
    <w:rsid w:val="00FF040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790">
    <w:name w:val="p790"/>
    <w:basedOn w:val="a"/>
    <w:rsid w:val="0016135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p791">
    <w:name w:val="p791"/>
    <w:basedOn w:val="a"/>
    <w:rsid w:val="0016135C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t5">
    <w:name w:val="ft5"/>
    <w:basedOn w:val="a0"/>
    <w:rsid w:val="0016135C"/>
  </w:style>
  <w:style w:type="character" w:customStyle="1" w:styleId="ft109">
    <w:name w:val="ft109"/>
    <w:basedOn w:val="a0"/>
    <w:rsid w:val="0016135C"/>
  </w:style>
  <w:style w:type="paragraph" w:customStyle="1" w:styleId="p792">
    <w:name w:val="p792"/>
    <w:basedOn w:val="a"/>
    <w:rsid w:val="0016135C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t110">
    <w:name w:val="ft110"/>
    <w:basedOn w:val="a0"/>
    <w:rsid w:val="0016135C"/>
  </w:style>
  <w:style w:type="paragraph" w:customStyle="1" w:styleId="p793">
    <w:name w:val="p793"/>
    <w:basedOn w:val="a"/>
    <w:rsid w:val="0016135C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t111">
    <w:name w:val="ft111"/>
    <w:basedOn w:val="a0"/>
    <w:rsid w:val="0016135C"/>
  </w:style>
  <w:style w:type="paragraph" w:customStyle="1" w:styleId="p16">
    <w:name w:val="p16"/>
    <w:basedOn w:val="a"/>
    <w:rsid w:val="0016135C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t77">
    <w:name w:val="ft77"/>
    <w:basedOn w:val="a0"/>
    <w:rsid w:val="0016135C"/>
  </w:style>
  <w:style w:type="paragraph" w:customStyle="1" w:styleId="p794">
    <w:name w:val="p794"/>
    <w:basedOn w:val="a"/>
    <w:rsid w:val="0016135C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t112">
    <w:name w:val="ft112"/>
    <w:basedOn w:val="a0"/>
    <w:rsid w:val="0016135C"/>
  </w:style>
  <w:style w:type="paragraph" w:customStyle="1" w:styleId="p795">
    <w:name w:val="p795"/>
    <w:basedOn w:val="a"/>
    <w:rsid w:val="0016135C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16135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6135C"/>
  </w:style>
  <w:style w:type="character" w:customStyle="1" w:styleId="ab">
    <w:name w:val="Текст примечания Знак"/>
    <w:basedOn w:val="a0"/>
    <w:link w:val="aa"/>
    <w:uiPriority w:val="99"/>
    <w:semiHidden/>
    <w:rsid w:val="0016135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6135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6135C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e">
    <w:name w:val="Balloon Text"/>
    <w:basedOn w:val="a"/>
    <w:link w:val="af"/>
    <w:uiPriority w:val="99"/>
    <w:semiHidden/>
    <w:unhideWhenUsed/>
    <w:rsid w:val="0016135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6135C"/>
    <w:rPr>
      <w:rFonts w:ascii="Segoe UI" w:eastAsia="Times New Roman" w:hAnsi="Segoe UI" w:cs="Segoe UI"/>
      <w:sz w:val="18"/>
      <w:szCs w:val="18"/>
      <w:lang w:val="en-US" w:eastAsia="ru-RU"/>
    </w:rPr>
  </w:style>
  <w:style w:type="table" w:styleId="af0">
    <w:name w:val="Table Grid"/>
    <w:basedOn w:val="a1"/>
    <w:uiPriority w:val="39"/>
    <w:rsid w:val="00CB1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7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9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2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2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7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2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2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9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3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7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7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69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47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5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59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8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BE937-8380-450D-85ED-243CBC088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Vage Markosyan</cp:lastModifiedBy>
  <cp:revision>8</cp:revision>
  <dcterms:created xsi:type="dcterms:W3CDTF">2018-01-30T13:34:00Z</dcterms:created>
  <dcterms:modified xsi:type="dcterms:W3CDTF">2021-02-03T09:45:00Z</dcterms:modified>
</cp:coreProperties>
</file>